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F4" w:rsidRPr="00C4679F" w:rsidRDefault="000B4156" w:rsidP="000626F4">
      <w:pPr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L.C. ANA CRISTINA ALVAREZ CASTAÑEDA</w:t>
      </w:r>
    </w:p>
    <w:p w:rsidR="000626F4" w:rsidRDefault="000B4156" w:rsidP="000B4156">
      <w:pPr>
        <w:jc w:val="center"/>
      </w:pPr>
      <w:r w:rsidRPr="000B4156">
        <w:rPr>
          <w:b/>
        </w:rPr>
        <w:t>DIRECTORA DE FOMENTO EDITORIAL</w:t>
      </w:r>
      <w:r>
        <w:rPr>
          <w:b/>
        </w:rPr>
        <w:t xml:space="preserve"> Y ARTES GRÁFICAS</w:t>
      </w:r>
    </w:p>
    <w:p w:rsidR="000626F4" w:rsidRDefault="000626F4" w:rsidP="000626F4"/>
    <w:p w:rsidR="000B4156" w:rsidRDefault="000B4156" w:rsidP="000626F4"/>
    <w:p w:rsidR="000626F4" w:rsidRPr="00C4679F" w:rsidRDefault="000626F4" w:rsidP="000626F4">
      <w:pPr>
        <w:rPr>
          <w:color w:val="0070C0"/>
        </w:rPr>
      </w:pPr>
      <w:r w:rsidRPr="00C4679F">
        <w:rPr>
          <w:color w:val="0070C0"/>
        </w:rPr>
        <w:t>ESTUDIOS</w:t>
      </w:r>
      <w:bookmarkStart w:id="0" w:name="_GoBack"/>
      <w:bookmarkEnd w:id="0"/>
    </w:p>
    <w:p w:rsidR="000626F4" w:rsidRDefault="000626F4" w:rsidP="000626F4">
      <w:pPr>
        <w:pStyle w:val="Prrafodelista"/>
        <w:numPr>
          <w:ilvl w:val="0"/>
          <w:numId w:val="2"/>
        </w:numPr>
      </w:pPr>
      <w:r>
        <w:t xml:space="preserve">LICENCIATURA EN </w:t>
      </w:r>
      <w:r w:rsidR="000B4156">
        <w:t>INFORMÁ</w:t>
      </w:r>
      <w:r>
        <w:t>TICA</w:t>
      </w:r>
    </w:p>
    <w:p w:rsidR="000626F4" w:rsidRDefault="000626F4" w:rsidP="000626F4"/>
    <w:p w:rsidR="000626F4" w:rsidRDefault="000626F4" w:rsidP="000626F4">
      <w:pPr>
        <w:rPr>
          <w:color w:val="0070C0"/>
        </w:rPr>
      </w:pPr>
      <w:r w:rsidRPr="00C4679F">
        <w:rPr>
          <w:color w:val="0070C0"/>
        </w:rPr>
        <w:t xml:space="preserve">EXPERIENCIA LABORAL </w:t>
      </w:r>
    </w:p>
    <w:p w:rsidR="000626F4" w:rsidRPr="00A21C0D" w:rsidRDefault="000B4156" w:rsidP="000626F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ANALISTA EN LA DIRECCIÓN DE FOMENTO EDITORIAL Y ARTES GRÁFICAS</w:t>
      </w:r>
    </w:p>
    <w:p w:rsidR="00F2599B" w:rsidRDefault="00F2599B"/>
    <w:sectPr w:rsidR="00F25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888"/>
    <w:multiLevelType w:val="hybridMultilevel"/>
    <w:tmpl w:val="10E21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72"/>
    <w:multiLevelType w:val="hybridMultilevel"/>
    <w:tmpl w:val="8280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CB"/>
    <w:rsid w:val="000626F4"/>
    <w:rsid w:val="000B4156"/>
    <w:rsid w:val="005F1ECB"/>
    <w:rsid w:val="00F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2C33-9A6A-4069-985A-BC8FD1FE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2024-04-12T19:57:00Z</dcterms:created>
  <dcterms:modified xsi:type="dcterms:W3CDTF">2024-04-12T19:57:00Z</dcterms:modified>
</cp:coreProperties>
</file>